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05"/>
        <w:gridCol w:w="1134"/>
        <w:gridCol w:w="709"/>
        <w:gridCol w:w="996"/>
        <w:gridCol w:w="3828"/>
      </w:tblGrid>
      <w:tr w:rsidR="005071F6" w:rsidRPr="007C03E5" w:rsidTr="00C44368">
        <w:trPr>
          <w:tblHeader/>
          <w:jc w:val="center"/>
        </w:trPr>
        <w:tc>
          <w:tcPr>
            <w:tcW w:w="2405" w:type="dxa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Critères</w:t>
            </w:r>
          </w:p>
        </w:tc>
        <w:tc>
          <w:tcPr>
            <w:tcW w:w="1134" w:type="dxa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Insuffisant</w:t>
            </w:r>
          </w:p>
        </w:tc>
        <w:tc>
          <w:tcPr>
            <w:tcW w:w="709" w:type="dxa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Bien</w:t>
            </w:r>
          </w:p>
        </w:tc>
        <w:tc>
          <w:tcPr>
            <w:tcW w:w="996" w:type="dxa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Très bien</w:t>
            </w:r>
          </w:p>
        </w:tc>
        <w:tc>
          <w:tcPr>
            <w:tcW w:w="3828" w:type="dxa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Commentaires et conseils éventuels</w:t>
            </w:r>
          </w:p>
        </w:tc>
      </w:tr>
      <w:tr w:rsidR="005071F6" w:rsidRPr="007C03E5" w:rsidTr="00C44368">
        <w:trPr>
          <w:jc w:val="center"/>
        </w:trPr>
        <w:tc>
          <w:tcPr>
            <w:tcW w:w="9072" w:type="dxa"/>
            <w:gridSpan w:val="5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Avec le standard</w:t>
            </w: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Salue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Se présente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Demande à parler à</w:t>
            </w:r>
            <w:r>
              <w:t> </w:t>
            </w:r>
            <w:r w:rsidRPr="00E51F2F">
              <w:t>la</w:t>
            </w:r>
            <w:r>
              <w:t> </w:t>
            </w:r>
            <w:r w:rsidRPr="00E51F2F">
              <w:t>personne souhaitée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9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Traite les barrages du standard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7C03E5" w:rsidTr="00C44368">
        <w:trPr>
          <w:jc w:val="center"/>
        </w:trPr>
        <w:tc>
          <w:tcPr>
            <w:tcW w:w="9072" w:type="dxa"/>
            <w:gridSpan w:val="5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Avec l’interlocuteur souhaité</w:t>
            </w: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Salue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Se présente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Vérifie l’identité de</w:t>
            </w:r>
            <w:r>
              <w:t> </w:t>
            </w:r>
            <w:r w:rsidRPr="00E51F2F">
              <w:t>l’interlocuteur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Suscite l’intérêt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Suggère un rendez-vous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Traite les objections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Reformule le rendez-vous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488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Salue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7C03E5" w:rsidTr="00C44368">
        <w:trPr>
          <w:jc w:val="center"/>
        </w:trPr>
        <w:tc>
          <w:tcPr>
            <w:tcW w:w="9072" w:type="dxa"/>
            <w:gridSpan w:val="5"/>
            <w:shd w:val="clear" w:color="auto" w:fill="auto"/>
          </w:tcPr>
          <w:p w:rsidR="005071F6" w:rsidRPr="007C03E5" w:rsidRDefault="005071F6" w:rsidP="00C44368">
            <w:pPr>
              <w:pStyle w:val="CAP-Corriges-Reponses-Tableau"/>
              <w:jc w:val="center"/>
              <w:rPr>
                <w:b/>
              </w:rPr>
            </w:pPr>
            <w:r w:rsidRPr="007C03E5">
              <w:rPr>
                <w:b/>
              </w:rPr>
              <w:t>Attitude</w:t>
            </w:r>
          </w:p>
        </w:tc>
      </w:tr>
      <w:tr w:rsidR="005071F6" w:rsidRPr="00E51F2F" w:rsidTr="005071F6">
        <w:trPr>
          <w:trHeight w:val="244"/>
          <w:jc w:val="center"/>
        </w:trPr>
        <w:tc>
          <w:tcPr>
            <w:tcW w:w="2405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Articulation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244"/>
          <w:jc w:val="center"/>
        </w:trPr>
        <w:tc>
          <w:tcPr>
            <w:tcW w:w="2405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Clarté de la voix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244"/>
          <w:jc w:val="center"/>
        </w:trPr>
        <w:tc>
          <w:tcPr>
            <w:tcW w:w="2405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Sourire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244"/>
          <w:jc w:val="center"/>
        </w:trPr>
        <w:tc>
          <w:tcPr>
            <w:tcW w:w="2405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Courtoisie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  <w:tr w:rsidR="005071F6" w:rsidRPr="00E51F2F" w:rsidTr="005071F6">
        <w:trPr>
          <w:trHeight w:val="245"/>
          <w:jc w:val="center"/>
        </w:trPr>
        <w:tc>
          <w:tcPr>
            <w:tcW w:w="2405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  <w:r w:rsidRPr="00E51F2F">
              <w:t>Écoute</w:t>
            </w:r>
          </w:p>
        </w:tc>
        <w:tc>
          <w:tcPr>
            <w:tcW w:w="1134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709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996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  <w:tc>
          <w:tcPr>
            <w:tcW w:w="3828" w:type="dxa"/>
            <w:shd w:val="clear" w:color="auto" w:fill="auto"/>
          </w:tcPr>
          <w:p w:rsidR="005071F6" w:rsidRPr="00E51F2F" w:rsidRDefault="005071F6" w:rsidP="00C44368">
            <w:pPr>
              <w:pStyle w:val="CAP-Corriges-Reponses-Tableau"/>
            </w:pPr>
          </w:p>
        </w:tc>
      </w:tr>
    </w:tbl>
    <w:p w:rsidR="004D154D" w:rsidRDefault="005071F6"/>
    <w:sectPr w:rsidR="004D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6"/>
    <w:rsid w:val="005071F6"/>
    <w:rsid w:val="00974BA6"/>
    <w:rsid w:val="00C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5:chartTrackingRefBased/>
  <w15:docId w15:val="{0E897250-589A-4449-BE9F-0178B45E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eponses-Tableau">
    <w:name w:val="CAP-Corriges-Reponses-Tableau"/>
    <w:basedOn w:val="Normal"/>
    <w:qFormat/>
    <w:rsid w:val="005071F6"/>
    <w:rPr>
      <w:rFonts w:asciiTheme="minorHAnsi" w:eastAsia="Calibri" w:hAnsiTheme="minorHAnsi" w:cs="Arial"/>
      <w:color w:val="000000" w:themeColor="text1"/>
      <w:sz w:val="20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71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1F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Brézillon</dc:creator>
  <cp:keywords/>
  <dc:description/>
  <cp:lastModifiedBy>Angélique Brézillon</cp:lastModifiedBy>
  <cp:revision>1</cp:revision>
  <dcterms:created xsi:type="dcterms:W3CDTF">2018-07-09T17:00:00Z</dcterms:created>
  <dcterms:modified xsi:type="dcterms:W3CDTF">2018-07-09T17:01:00Z</dcterms:modified>
</cp:coreProperties>
</file>